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2799C" w14:textId="73D09A31" w:rsidR="00A00276" w:rsidRDefault="001D7CBC">
      <w:pPr>
        <w:rPr>
          <w:rFonts w:ascii="Times New Roman" w:eastAsia="Times New Roman" w:hAnsi="Times New Roman" w:cs="Times New Roman"/>
        </w:rPr>
      </w:pPr>
      <w:r>
        <w:rPr>
          <w:noProof/>
        </w:rPr>
        <mc:AlternateContent>
          <mc:Choice Requires="wps">
            <w:drawing>
              <wp:anchor distT="0" distB="0" distL="114300" distR="114300" simplePos="0" relativeHeight="251658240" behindDoc="0" locked="0" layoutInCell="1" hidden="0" allowOverlap="1" wp14:anchorId="2D900D9C" wp14:editId="0A66F131">
                <wp:simplePos x="0" y="0"/>
                <wp:positionH relativeFrom="column">
                  <wp:posOffset>-330199</wp:posOffset>
                </wp:positionH>
                <wp:positionV relativeFrom="paragraph">
                  <wp:posOffset>254000</wp:posOffset>
                </wp:positionV>
                <wp:extent cx="0" cy="12700"/>
                <wp:effectExtent l="0" t="0" r="0" b="0"/>
                <wp:wrapNone/>
                <wp:docPr id="7" name="ลูกศรเชื่อมต่อแบบตรง 7"/>
                <wp:cNvGraphicFramePr/>
                <a:graphic xmlns:a="http://schemas.openxmlformats.org/drawingml/2006/main">
                  <a:graphicData uri="http://schemas.microsoft.com/office/word/2010/wordprocessingShape">
                    <wps:wsp>
                      <wps:cNvCnPr/>
                      <wps:spPr>
                        <a:xfrm>
                          <a:off x="1998681" y="3780000"/>
                          <a:ext cx="669463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254000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45162F3" w14:textId="4A60F81D" w:rsidR="00CC7FA1" w:rsidRDefault="00CC7FA1">
      <w:pPr>
        <w:spacing w:before="240" w:line="240" w:lineRule="auto"/>
        <w:rPr>
          <w:rFonts w:ascii="Times New Roman" w:eastAsia="Times New Roman" w:hAnsi="Times New Roman" w:cs="Times New Roman"/>
          <w:b/>
          <w:sz w:val="28"/>
          <w:szCs w:val="28"/>
        </w:rPr>
      </w:pPr>
      <w:r w:rsidRPr="00CC7FA1">
        <w:rPr>
          <w:rFonts w:ascii="Times New Roman" w:eastAsia="Times New Roman" w:hAnsi="Times New Roman" w:cs="Times New Roman"/>
          <w:b/>
          <w:sz w:val="28"/>
          <w:szCs w:val="28"/>
        </w:rPr>
        <w:t xml:space="preserve">Effect of acacia leaves and neem leaves on Growth Performance and carcass quality of </w:t>
      </w:r>
      <w:r w:rsidR="00500022">
        <w:rPr>
          <w:rFonts w:ascii="Times New Roman" w:eastAsia="Times New Roman" w:hAnsi="Times New Roman" w:cs="Times New Roman"/>
          <w:b/>
          <w:sz w:val="28"/>
          <w:szCs w:val="28"/>
        </w:rPr>
        <w:t>B</w:t>
      </w:r>
      <w:r w:rsidRPr="00CC7FA1">
        <w:rPr>
          <w:rFonts w:ascii="Times New Roman" w:eastAsia="Times New Roman" w:hAnsi="Times New Roman" w:cs="Times New Roman"/>
          <w:b/>
          <w:sz w:val="28"/>
          <w:szCs w:val="28"/>
        </w:rPr>
        <w:t xml:space="preserve">roilers </w:t>
      </w:r>
    </w:p>
    <w:p w14:paraId="3B6510FD" w14:textId="4ED55C65" w:rsidR="00CC7FA1" w:rsidRDefault="00EE2453">
      <w:pPr>
        <w:spacing w:before="24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Sala, K. </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roofErr w:type="spellStart"/>
      <w:r w:rsidR="00CC7FA1" w:rsidRPr="00CC7FA1">
        <w:rPr>
          <w:rFonts w:ascii="Times New Roman" w:eastAsia="Times New Roman" w:hAnsi="Times New Roman" w:cs="Times New Roman"/>
          <w:b/>
          <w:sz w:val="24"/>
          <w:szCs w:val="24"/>
        </w:rPr>
        <w:t>Deemea</w:t>
      </w:r>
      <w:proofErr w:type="spellEnd"/>
      <w:r w:rsidR="00CC7FA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I.</w:t>
      </w:r>
      <w:r>
        <w:rPr>
          <w:rFonts w:ascii="Times New Roman" w:eastAsia="Times New Roman" w:hAnsi="Times New Roman" w:cs="Times New Roman"/>
          <w:b/>
          <w:sz w:val="24"/>
          <w:szCs w:val="24"/>
          <w:vertAlign w:val="superscript"/>
        </w:rPr>
        <w:t>2</w:t>
      </w:r>
      <w:r w:rsidR="00CC7FA1">
        <w:rPr>
          <w:rFonts w:ascii="Times New Roman" w:eastAsia="Times New Roman" w:hAnsi="Times New Roman" w:cs="Times New Roman"/>
          <w:b/>
          <w:sz w:val="24"/>
          <w:szCs w:val="24"/>
        </w:rPr>
        <w:t xml:space="preserve"> </w:t>
      </w:r>
      <w:proofErr w:type="spellStart"/>
      <w:r w:rsidR="00CC7FA1" w:rsidRPr="00CC7FA1">
        <w:rPr>
          <w:rFonts w:ascii="Times New Roman" w:eastAsia="Times New Roman" w:hAnsi="Times New Roman" w:cs="Times New Roman"/>
          <w:b/>
          <w:sz w:val="24"/>
          <w:szCs w:val="24"/>
        </w:rPr>
        <w:t>Hadatu</w:t>
      </w:r>
      <w:proofErr w:type="spellEnd"/>
      <w:r w:rsidR="00CC7FA1">
        <w:rPr>
          <w:rFonts w:ascii="Times New Roman" w:eastAsia="Times New Roman" w:hAnsi="Times New Roman" w:cs="Times New Roman"/>
          <w:b/>
          <w:sz w:val="24"/>
          <w:szCs w:val="24"/>
        </w:rPr>
        <w:t>,</w:t>
      </w:r>
      <w:r w:rsidR="00CC7FA1" w:rsidRPr="00CC7FA1">
        <w:rPr>
          <w:rFonts w:ascii="Times New Roman" w:eastAsia="Times New Roman" w:hAnsi="Times New Roman" w:cs="Times New Roman"/>
          <w:b/>
          <w:sz w:val="24"/>
          <w:szCs w:val="24"/>
        </w:rPr>
        <w:t xml:space="preserve"> A</w:t>
      </w:r>
      <w:r w:rsidR="00CC7FA1">
        <w:rPr>
          <w:rFonts w:ascii="Times New Roman" w:eastAsia="Times New Roman" w:hAnsi="Times New Roman" w:cs="Times New Roman"/>
          <w:b/>
          <w:sz w:val="24"/>
          <w:szCs w:val="24"/>
        </w:rPr>
        <w:t>.</w:t>
      </w:r>
      <w:r w:rsidR="00CC7FA1" w:rsidRPr="00CC7FA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3</w:t>
      </w:r>
      <w:r w:rsidR="00CC7FA1">
        <w:rPr>
          <w:rFonts w:ascii="Times New Roman" w:eastAsia="Times New Roman" w:hAnsi="Times New Roman" w:cs="Times New Roman"/>
          <w:b/>
          <w:sz w:val="24"/>
          <w:szCs w:val="24"/>
        </w:rPr>
        <w:t xml:space="preserve"> </w:t>
      </w:r>
      <w:proofErr w:type="spellStart"/>
      <w:r w:rsidR="00CC7FA1" w:rsidRPr="00CC7FA1">
        <w:rPr>
          <w:rFonts w:ascii="Times New Roman" w:eastAsia="Times New Roman" w:hAnsi="Times New Roman" w:cs="Times New Roman"/>
          <w:b/>
          <w:sz w:val="24"/>
          <w:szCs w:val="24"/>
        </w:rPr>
        <w:t>Noolaong</w:t>
      </w:r>
      <w:proofErr w:type="spellEnd"/>
      <w:r w:rsidR="00CC7FA1">
        <w:rPr>
          <w:rFonts w:ascii="Times New Roman" w:eastAsia="Times New Roman" w:hAnsi="Times New Roman" w:cs="Times New Roman"/>
          <w:b/>
          <w:sz w:val="24"/>
          <w:szCs w:val="24"/>
        </w:rPr>
        <w:t xml:space="preserve">, </w:t>
      </w:r>
      <w:r w:rsidR="00CC7FA1" w:rsidRPr="00CC7FA1">
        <w:rPr>
          <w:rFonts w:ascii="Times New Roman" w:eastAsia="Times New Roman" w:hAnsi="Times New Roman" w:cs="Times New Roman"/>
          <w:b/>
          <w:sz w:val="24"/>
          <w:szCs w:val="24"/>
        </w:rPr>
        <w:t>J</w:t>
      </w:r>
      <w:r w:rsidR="00CC7FA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4</w:t>
      </w:r>
      <w:r w:rsidR="00CC7FA1">
        <w:rPr>
          <w:rFonts w:ascii="Times New Roman" w:eastAsia="Times New Roman" w:hAnsi="Times New Roman" w:cs="Times New Roman"/>
          <w:b/>
          <w:sz w:val="24"/>
          <w:szCs w:val="24"/>
        </w:rPr>
        <w:t xml:space="preserve"> </w:t>
      </w:r>
      <w:r w:rsidR="00CC7FA1" w:rsidRPr="00CC7FA1">
        <w:rPr>
          <w:rFonts w:ascii="Times New Roman" w:eastAsia="Times New Roman" w:hAnsi="Times New Roman" w:cs="Times New Roman"/>
          <w:b/>
          <w:sz w:val="24"/>
          <w:szCs w:val="24"/>
        </w:rPr>
        <w:t>and</w:t>
      </w:r>
      <w:r w:rsidR="00CC7FA1">
        <w:rPr>
          <w:rFonts w:ascii="Times New Roman" w:eastAsia="Times New Roman" w:hAnsi="Times New Roman" w:cs="Times New Roman"/>
          <w:b/>
          <w:sz w:val="24"/>
          <w:szCs w:val="24"/>
        </w:rPr>
        <w:t xml:space="preserve"> </w:t>
      </w:r>
      <w:proofErr w:type="spellStart"/>
      <w:r w:rsidR="00CC7FA1">
        <w:rPr>
          <w:rFonts w:ascii="Times New Roman" w:eastAsia="Times New Roman" w:hAnsi="Times New Roman" w:cs="Times New Roman"/>
          <w:b/>
          <w:sz w:val="24"/>
          <w:szCs w:val="24"/>
        </w:rPr>
        <w:t>Thongdongkham</w:t>
      </w:r>
      <w:proofErr w:type="spellEnd"/>
      <w:r w:rsidR="00CC7FA1">
        <w:rPr>
          <w:rFonts w:ascii="Times New Roman" w:eastAsia="Times New Roman" w:hAnsi="Times New Roman" w:cs="Times New Roman"/>
          <w:b/>
          <w:sz w:val="24"/>
          <w:szCs w:val="24"/>
        </w:rPr>
        <w:t xml:space="preserve">, S. </w:t>
      </w:r>
      <w:r>
        <w:rPr>
          <w:rFonts w:ascii="Times New Roman" w:eastAsia="Times New Roman" w:hAnsi="Times New Roman" w:cs="Times New Roman"/>
          <w:b/>
          <w:sz w:val="24"/>
          <w:szCs w:val="24"/>
          <w:vertAlign w:val="superscript"/>
        </w:rPr>
        <w:t>5</w:t>
      </w:r>
      <w:r w:rsidR="001D7CBC">
        <w:rPr>
          <w:rFonts w:ascii="Times New Roman" w:eastAsia="Times New Roman" w:hAnsi="Times New Roman" w:cs="Times New Roman"/>
          <w:b/>
          <w:sz w:val="24"/>
          <w:szCs w:val="24"/>
          <w:vertAlign w:val="superscript"/>
        </w:rPr>
        <w:t xml:space="preserve"> </w:t>
      </w:r>
    </w:p>
    <w:p w14:paraId="00AB73D2" w14:textId="056CCA1D" w:rsidR="00EE2453" w:rsidRPr="00EE2453" w:rsidRDefault="001D7CBC">
      <w:pPr>
        <w:spacing w:after="0"/>
        <w:rPr>
          <w:rFonts w:ascii="Times New Roman" w:hAnsi="Times New Roman" w:cs="Times New Roman"/>
          <w:sz w:val="24"/>
          <w:szCs w:val="24"/>
        </w:rPr>
      </w:pPr>
      <w:r w:rsidRPr="00EE2453">
        <w:rPr>
          <w:rFonts w:ascii="Times New Roman" w:eastAsia="Times New Roman" w:hAnsi="Times New Roman" w:cs="Times New Roman"/>
          <w:sz w:val="24"/>
          <w:szCs w:val="24"/>
          <w:vertAlign w:val="superscript"/>
        </w:rPr>
        <w:t xml:space="preserve">1 </w:t>
      </w:r>
      <w:hyperlink r:id="rId9" w:history="1">
        <w:r w:rsidR="00EE2453" w:rsidRPr="00EE2453">
          <w:rPr>
            <w:rStyle w:val="ab"/>
            <w:rFonts w:ascii="Times New Roman" w:hAnsi="Times New Roman" w:cs="Times New Roman"/>
            <w:color w:val="auto"/>
            <w:sz w:val="24"/>
            <w:szCs w:val="24"/>
          </w:rPr>
          <w:t>406476022@yru.ac.th</w:t>
        </w:r>
      </w:hyperlink>
    </w:p>
    <w:p w14:paraId="4CDED337" w14:textId="31A5430E" w:rsidR="00EE2453" w:rsidRPr="00EE2453" w:rsidRDefault="00EE2453">
      <w:pPr>
        <w:spacing w:after="0"/>
        <w:rPr>
          <w:rFonts w:ascii="Times New Roman" w:hAnsi="Times New Roman" w:cs="Times New Roman"/>
          <w:sz w:val="24"/>
          <w:szCs w:val="24"/>
        </w:rPr>
      </w:pPr>
      <w:r w:rsidRPr="00EE2453">
        <w:rPr>
          <w:rFonts w:ascii="Times New Roman" w:hAnsi="Times New Roman" w:cs="Times New Roman"/>
          <w:sz w:val="24"/>
          <w:szCs w:val="24"/>
          <w:vertAlign w:val="superscript"/>
        </w:rPr>
        <w:t>2</w:t>
      </w:r>
      <w:r w:rsidRPr="00EE2453">
        <w:rPr>
          <w:rFonts w:ascii="Times New Roman" w:hAnsi="Times New Roman" w:cs="Times New Roman"/>
          <w:sz w:val="24"/>
          <w:szCs w:val="24"/>
        </w:rPr>
        <w:t xml:space="preserve"> </w:t>
      </w:r>
      <w:hyperlink r:id="rId10" w:history="1">
        <w:r w:rsidRPr="00EE2453">
          <w:rPr>
            <w:rStyle w:val="ab"/>
            <w:rFonts w:ascii="Times New Roman" w:hAnsi="Times New Roman" w:cs="Times New Roman"/>
            <w:color w:val="auto"/>
            <w:sz w:val="24"/>
            <w:szCs w:val="24"/>
          </w:rPr>
          <w:t>Ibrohing.D@yru.ac.th</w:t>
        </w:r>
      </w:hyperlink>
    </w:p>
    <w:p w14:paraId="44C3F727" w14:textId="39BF1B42" w:rsidR="00C879D0" w:rsidRPr="00EE2453" w:rsidRDefault="00EE2453">
      <w:pPr>
        <w:spacing w:after="0"/>
        <w:rPr>
          <w:rFonts w:ascii="Times New Roman" w:hAnsi="Times New Roman" w:cs="Times New Roman"/>
          <w:sz w:val="24"/>
          <w:szCs w:val="24"/>
        </w:rPr>
      </w:pPr>
      <w:r w:rsidRPr="00EE2453">
        <w:rPr>
          <w:rFonts w:ascii="Times New Roman" w:hAnsi="Times New Roman" w:cs="Times New Roman"/>
          <w:sz w:val="24"/>
          <w:szCs w:val="24"/>
          <w:vertAlign w:val="superscript"/>
        </w:rPr>
        <w:t xml:space="preserve">3 </w:t>
      </w:r>
      <w:hyperlink r:id="rId11" w:history="1">
        <w:r w:rsidRPr="00EE2453">
          <w:rPr>
            <w:rStyle w:val="ab"/>
            <w:rFonts w:ascii="Times New Roman" w:hAnsi="Times New Roman" w:cs="Times New Roman"/>
            <w:color w:val="auto"/>
            <w:sz w:val="24"/>
            <w:szCs w:val="24"/>
          </w:rPr>
          <w:t>Abdulhakeem_H@yru.ac.th</w:t>
        </w:r>
      </w:hyperlink>
      <w:r w:rsidR="00C879D0" w:rsidRPr="00EE2453">
        <w:rPr>
          <w:rFonts w:ascii="Times New Roman" w:hAnsi="Times New Roman" w:cs="Times New Roman"/>
          <w:sz w:val="24"/>
          <w:szCs w:val="24"/>
        </w:rPr>
        <w:t xml:space="preserve"> </w:t>
      </w:r>
    </w:p>
    <w:p w14:paraId="1989C4D1" w14:textId="6644166A" w:rsidR="00C879D0" w:rsidRPr="00EE2453" w:rsidRDefault="00EE2453">
      <w:pPr>
        <w:spacing w:after="0"/>
        <w:rPr>
          <w:rFonts w:ascii="Times New Roman" w:eastAsia="Times New Roman" w:hAnsi="Times New Roman" w:cs="Times New Roman"/>
          <w:sz w:val="24"/>
          <w:szCs w:val="24"/>
        </w:rPr>
      </w:pPr>
      <w:r w:rsidRPr="00EE2453">
        <w:rPr>
          <w:rFonts w:ascii="Times New Roman" w:hAnsi="Times New Roman" w:cs="Times New Roman"/>
          <w:sz w:val="24"/>
          <w:szCs w:val="24"/>
          <w:vertAlign w:val="superscript"/>
        </w:rPr>
        <w:t>4</w:t>
      </w:r>
      <w:r w:rsidR="00C879D0" w:rsidRPr="00EE2453">
        <w:rPr>
          <w:rFonts w:ascii="Times New Roman" w:hAnsi="Times New Roman" w:cs="Times New Roman"/>
          <w:sz w:val="24"/>
          <w:szCs w:val="24"/>
        </w:rPr>
        <w:t xml:space="preserve"> </w:t>
      </w:r>
      <w:hyperlink r:id="rId12" w:history="1">
        <w:r w:rsidR="00C879D0" w:rsidRPr="00EE2453">
          <w:rPr>
            <w:rStyle w:val="ab"/>
            <w:rFonts w:ascii="Times New Roman" w:hAnsi="Times New Roman" w:cs="Times New Roman"/>
            <w:color w:val="auto"/>
            <w:sz w:val="24"/>
            <w:szCs w:val="24"/>
          </w:rPr>
          <w:t>Jarunee_N@yru.ac.th</w:t>
        </w:r>
      </w:hyperlink>
      <w:r w:rsidR="00C879D0" w:rsidRPr="00EE2453">
        <w:rPr>
          <w:rFonts w:ascii="Times New Roman" w:eastAsia="Times New Roman" w:hAnsi="Times New Roman" w:cs="Times New Roman"/>
          <w:sz w:val="24"/>
          <w:szCs w:val="24"/>
        </w:rPr>
        <w:t xml:space="preserve"> </w:t>
      </w:r>
    </w:p>
    <w:p w14:paraId="56F4CF35" w14:textId="343C61F3" w:rsidR="00EE2453" w:rsidRPr="00EE2453" w:rsidRDefault="00EE2453" w:rsidP="00C879D0">
      <w:pPr>
        <w:rPr>
          <w:rFonts w:ascii="Times New Roman" w:eastAsia="Times New Roman" w:hAnsi="Times New Roman" w:cs="Times New Roman"/>
          <w:sz w:val="24"/>
          <w:szCs w:val="24"/>
        </w:rPr>
      </w:pPr>
      <w:r w:rsidRPr="00EE2453">
        <w:rPr>
          <w:rFonts w:ascii="Times New Roman" w:eastAsia="Times New Roman" w:hAnsi="Times New Roman" w:cs="Times New Roman"/>
          <w:sz w:val="24"/>
          <w:szCs w:val="24"/>
          <w:vertAlign w:val="superscript"/>
        </w:rPr>
        <w:t>5</w:t>
      </w:r>
      <w:r w:rsidR="001D7CBC" w:rsidRPr="00EE2453">
        <w:rPr>
          <w:rFonts w:ascii="Times New Roman" w:eastAsia="Times New Roman" w:hAnsi="Times New Roman" w:cs="Times New Roman"/>
          <w:sz w:val="24"/>
          <w:szCs w:val="24"/>
          <w:vertAlign w:val="superscript"/>
        </w:rPr>
        <w:t xml:space="preserve"> </w:t>
      </w:r>
      <w:hyperlink r:id="rId13" w:history="1">
        <w:r w:rsidR="00C879D0" w:rsidRPr="00EE2453">
          <w:rPr>
            <w:rStyle w:val="ab"/>
            <w:rFonts w:ascii="Times New Roman" w:eastAsia="Times New Roman" w:hAnsi="Times New Roman" w:cs="Times New Roman"/>
            <w:color w:val="auto"/>
            <w:sz w:val="24"/>
            <w:szCs w:val="24"/>
          </w:rPr>
          <w:t>Suwanna_T@yru.ac.th</w:t>
        </w:r>
      </w:hyperlink>
    </w:p>
    <w:p w14:paraId="71C35D7D" w14:textId="77777777" w:rsidR="00A00276" w:rsidRDefault="00A00276">
      <w:pPr>
        <w:spacing w:after="0" w:line="240" w:lineRule="auto"/>
        <w:rPr>
          <w:rFonts w:ascii="Times New Roman" w:eastAsia="Times New Roman" w:hAnsi="Times New Roman" w:cs="Times New Roman"/>
        </w:rPr>
      </w:pPr>
    </w:p>
    <w:p w14:paraId="6EE67925" w14:textId="77777777" w:rsidR="00A00276" w:rsidRDefault="00A00276">
      <w:pPr>
        <w:spacing w:after="0"/>
        <w:rPr>
          <w:rFonts w:ascii="Times New Roman" w:eastAsia="Times New Roman" w:hAnsi="Times New Roman" w:cs="Times New Roman"/>
        </w:rPr>
      </w:pPr>
    </w:p>
    <w:p w14:paraId="1AC280A5" w14:textId="3CC53009" w:rsidR="00A00276" w:rsidRDefault="001D7C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32CE0BB0" w14:textId="3F1D538C" w:rsidR="00A00276" w:rsidRDefault="00A65425">
      <w:pPr>
        <w:spacing w:after="0"/>
        <w:ind w:firstLine="720"/>
        <w:jc w:val="both"/>
        <w:rPr>
          <w:rFonts w:ascii="Times New Roman" w:eastAsia="Times New Roman" w:hAnsi="Times New Roman" w:cs="Times New Roman"/>
          <w:sz w:val="24"/>
          <w:szCs w:val="24"/>
        </w:rPr>
      </w:pPr>
      <w:r w:rsidRPr="00A65425">
        <w:rPr>
          <w:rFonts w:ascii="Times New Roman" w:eastAsia="Times New Roman" w:hAnsi="Times New Roman" w:cs="Times New Roman"/>
          <w:sz w:val="24"/>
          <w:szCs w:val="24"/>
        </w:rPr>
        <w:t xml:space="preserve">At present, the group of customers or consumer groups are interested in health products. Antibiotic-free broiler breeding in feed and treatment. One interesting option is Turning to natural substances </w:t>
      </w:r>
      <w:r>
        <w:rPr>
          <w:rFonts w:ascii="Times New Roman" w:eastAsia="Times New Roman" w:hAnsi="Times New Roman" w:cs="Times New Roman"/>
          <w:sz w:val="24"/>
          <w:szCs w:val="24"/>
        </w:rPr>
        <w:t>f</w:t>
      </w:r>
      <w:r w:rsidRPr="00A65425">
        <w:rPr>
          <w:rFonts w:ascii="Times New Roman" w:eastAsia="Times New Roman" w:hAnsi="Times New Roman" w:cs="Times New Roman"/>
          <w:sz w:val="24"/>
          <w:szCs w:val="24"/>
        </w:rPr>
        <w:t>or example, herbs or plants used in animal production with acacia leaves (</w:t>
      </w:r>
      <w:r w:rsidRPr="00A65425">
        <w:rPr>
          <w:rFonts w:ascii="Times New Roman" w:eastAsia="Times New Roman" w:hAnsi="Times New Roman" w:cs="Times New Roman"/>
          <w:i/>
          <w:iCs/>
          <w:sz w:val="24"/>
          <w:szCs w:val="24"/>
        </w:rPr>
        <w:t>Leucaena leaf</w:t>
      </w:r>
      <w:r w:rsidRPr="00A65425">
        <w:rPr>
          <w:rFonts w:ascii="Times New Roman" w:eastAsia="Times New Roman" w:hAnsi="Times New Roman" w:cs="Times New Roman"/>
          <w:sz w:val="24"/>
          <w:szCs w:val="24"/>
        </w:rPr>
        <w:t>) is one of the raw materials that farmers use in animal feed, especially poultry.</w:t>
      </w:r>
      <w:r>
        <w:rPr>
          <w:rFonts w:ascii="Times New Roman" w:eastAsia="Times New Roman" w:hAnsi="Times New Roman" w:cs="Times New Roman"/>
          <w:sz w:val="24"/>
          <w:szCs w:val="24"/>
        </w:rPr>
        <w:t xml:space="preserve"> </w:t>
      </w:r>
      <w:r w:rsidR="00787DFD" w:rsidRPr="00787DFD">
        <w:rPr>
          <w:rFonts w:ascii="Times New Roman" w:eastAsia="Times New Roman" w:hAnsi="Times New Roman" w:cs="Times New Roman"/>
          <w:sz w:val="24"/>
          <w:szCs w:val="24"/>
        </w:rPr>
        <w:t>Therefore, the use of acacia leaves in poultry production is one possible approach. in line with market conditions and meet the needs of consumers who want to choose to consume animal products that are fed natural systems and help reduce the risk of antibiotic use</w:t>
      </w:r>
      <w:r w:rsidR="00787D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C879D0" w:rsidRPr="00C879D0">
        <w:rPr>
          <w:rFonts w:ascii="Times New Roman" w:eastAsia="Times New Roman" w:hAnsi="Times New Roman" w:cs="Times New Roman"/>
          <w:sz w:val="24"/>
          <w:szCs w:val="24"/>
        </w:rPr>
        <w:t xml:space="preserve">eaves </w:t>
      </w:r>
      <w:r w:rsidR="00C879D0">
        <w:rPr>
          <w:rFonts w:ascii="Times New Roman" w:eastAsia="Times New Roman" w:hAnsi="Times New Roman" w:cs="Times New Roman"/>
          <w:sz w:val="24"/>
          <w:szCs w:val="24"/>
        </w:rPr>
        <w:t>t</w:t>
      </w:r>
      <w:r w:rsidR="00C879D0" w:rsidRPr="00C879D0">
        <w:rPr>
          <w:rFonts w:ascii="Times New Roman" w:eastAsia="Times New Roman" w:hAnsi="Times New Roman" w:cs="Times New Roman"/>
          <w:sz w:val="24"/>
          <w:szCs w:val="24"/>
        </w:rPr>
        <w:t>o the growth of broilers at 5 percent in the feed the experiment was conducted in 120 broilers aged 2–5 weeks. The experiment was divided into 4 groups, 3 repetitions of 10 each.</w:t>
      </w:r>
      <w:r w:rsidR="00C879D0">
        <w:rPr>
          <w:rFonts w:ascii="Times New Roman" w:eastAsia="Times New Roman" w:hAnsi="Times New Roman" w:cs="Times New Roman"/>
          <w:sz w:val="24"/>
          <w:szCs w:val="24"/>
        </w:rPr>
        <w:t xml:space="preserve"> </w:t>
      </w:r>
      <w:r w:rsidR="00C879D0" w:rsidRPr="00C879D0">
        <w:rPr>
          <w:rFonts w:ascii="Times New Roman" w:eastAsia="Times New Roman" w:hAnsi="Times New Roman" w:cs="Times New Roman"/>
          <w:sz w:val="24"/>
          <w:szCs w:val="24"/>
        </w:rPr>
        <w:t>The chickens were raised in an open house 2 × 3 m. Each day. And water fully Weigh the amount of food provided. The amount of food left every day Total weight of all chickens each week. Until the end of the trial period Using a Completely Randomized Design (CRD) plan. From the experiment it was found that Broilers were fed a diet fortified with Moringa leaves. Tendency to the average feed intake was 103.58 and the conversion rate to 1.82 throughout the experiment. The control diet had a growth rate of 640.60 and a mean body weight of 1988.00 throughout the experiment.</w:t>
      </w:r>
      <w:r w:rsidR="00C879D0">
        <w:rPr>
          <w:rFonts w:ascii="Times New Roman" w:eastAsia="Times New Roman" w:hAnsi="Times New Roman" w:cs="Times New Roman"/>
          <w:sz w:val="24"/>
          <w:szCs w:val="24"/>
        </w:rPr>
        <w:t xml:space="preserve"> </w:t>
      </w:r>
      <w:r w:rsidR="00C879D0" w:rsidRPr="00C879D0">
        <w:rPr>
          <w:rFonts w:ascii="Times New Roman" w:eastAsia="Times New Roman" w:hAnsi="Times New Roman" w:cs="Times New Roman"/>
          <w:sz w:val="24"/>
          <w:szCs w:val="24"/>
        </w:rPr>
        <w:t xml:space="preserve">And the weight at the end of the experiment was 2002.67Moringa leaf supplement Higher than other groups </w:t>
      </w:r>
      <w:r w:rsidR="00500022">
        <w:rPr>
          <w:rFonts w:ascii="Times New Roman" w:eastAsia="Times New Roman" w:hAnsi="Times New Roman" w:cs="Times New Roman"/>
          <w:sz w:val="24"/>
          <w:szCs w:val="24"/>
        </w:rPr>
        <w:t>a</w:t>
      </w:r>
      <w:r w:rsidR="00C879D0" w:rsidRPr="00C879D0">
        <w:rPr>
          <w:rFonts w:ascii="Times New Roman" w:eastAsia="Times New Roman" w:hAnsi="Times New Roman" w:cs="Times New Roman"/>
          <w:sz w:val="24"/>
          <w:szCs w:val="24"/>
        </w:rPr>
        <w:t xml:space="preserve">lthough there was </w:t>
      </w:r>
      <w:r w:rsidR="00500022" w:rsidRPr="00C879D0">
        <w:rPr>
          <w:rFonts w:ascii="Times New Roman" w:eastAsia="Times New Roman" w:hAnsi="Times New Roman" w:cs="Times New Roman"/>
          <w:sz w:val="24"/>
          <w:szCs w:val="24"/>
        </w:rPr>
        <w:t>not</w:t>
      </w:r>
      <w:r w:rsidR="00C879D0" w:rsidRPr="00C879D0">
        <w:rPr>
          <w:rFonts w:ascii="Times New Roman" w:eastAsia="Times New Roman" w:hAnsi="Times New Roman" w:cs="Times New Roman"/>
          <w:sz w:val="24"/>
          <w:szCs w:val="24"/>
        </w:rPr>
        <w:t xml:space="preserve"> statistically difference (P&gt; 0.05), the increased weight was significantly different. Meal replacement rate </w:t>
      </w:r>
      <w:r w:rsidR="00C879D0">
        <w:rPr>
          <w:rFonts w:ascii="Times New Roman" w:eastAsia="Times New Roman" w:hAnsi="Times New Roman" w:cs="Times New Roman"/>
          <w:sz w:val="24"/>
          <w:szCs w:val="24"/>
        </w:rPr>
        <w:t>a</w:t>
      </w:r>
      <w:r w:rsidR="00C879D0" w:rsidRPr="00C879D0">
        <w:rPr>
          <w:rFonts w:ascii="Times New Roman" w:eastAsia="Times New Roman" w:hAnsi="Times New Roman" w:cs="Times New Roman"/>
          <w:sz w:val="24"/>
          <w:szCs w:val="24"/>
        </w:rPr>
        <w:t>nd the average growth rate of cassia leaves and acacia leaves There was not statistically difference (P&gt; 0.05)</w:t>
      </w:r>
      <w:r w:rsidR="001D7CBC">
        <w:rPr>
          <w:rFonts w:ascii="Times New Roman" w:eastAsia="Times New Roman" w:hAnsi="Times New Roman" w:cs="Times New Roman"/>
          <w:sz w:val="24"/>
          <w:szCs w:val="24"/>
        </w:rPr>
        <w:t xml:space="preserve">. </w:t>
      </w:r>
      <w:r w:rsidR="00500022" w:rsidRPr="00500022">
        <w:rPr>
          <w:rFonts w:ascii="Times New Roman" w:eastAsia="Times New Roman" w:hAnsi="Times New Roman" w:cs="Times New Roman"/>
          <w:sz w:val="24"/>
          <w:szCs w:val="24"/>
        </w:rPr>
        <w:t>Effect of acacia leaves on growth performance and carcass content of broiler chickens. It was found that the group of broilers who received the ready-made formula mixed with acacia leaves 1% had average body weight. Average daily growth rate and feed change rate that was better than the broilers in the control group and broilers fed 3% and 5% of the finished feed mix with basil leaves and had lower feed intake than the other groups.</w:t>
      </w:r>
    </w:p>
    <w:p w14:paraId="337BC050" w14:textId="77777777" w:rsidR="00C879D0" w:rsidRDefault="00C879D0">
      <w:pPr>
        <w:spacing w:after="0"/>
        <w:rPr>
          <w:rFonts w:ascii="Times New Roman" w:eastAsia="Times New Roman" w:hAnsi="Times New Roman" w:cs="Times New Roman"/>
          <w:sz w:val="24"/>
          <w:szCs w:val="24"/>
        </w:rPr>
      </w:pPr>
    </w:p>
    <w:p w14:paraId="113D3C48" w14:textId="299207FA" w:rsidR="00A00276" w:rsidRDefault="001D7CBC">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00C879D0" w:rsidRPr="00C879D0">
        <w:rPr>
          <w:rFonts w:ascii="Times New Roman" w:eastAsia="Times New Roman" w:hAnsi="Times New Roman" w:cs="Times New Roman"/>
          <w:sz w:val="24"/>
          <w:szCs w:val="24"/>
        </w:rPr>
        <w:t xml:space="preserve">acacia leaves, neem leaves, </w:t>
      </w:r>
      <w:r w:rsidR="00C879D0">
        <w:rPr>
          <w:rFonts w:ascii="Times New Roman" w:eastAsia="Times New Roman" w:hAnsi="Times New Roman" w:cs="Times New Roman"/>
          <w:sz w:val="24"/>
          <w:szCs w:val="24"/>
        </w:rPr>
        <w:t>g</w:t>
      </w:r>
      <w:r w:rsidR="00C879D0" w:rsidRPr="00C879D0">
        <w:rPr>
          <w:rFonts w:ascii="Times New Roman" w:eastAsia="Times New Roman" w:hAnsi="Times New Roman" w:cs="Times New Roman"/>
          <w:sz w:val="24"/>
          <w:szCs w:val="24"/>
        </w:rPr>
        <w:t>rowth Performance, and broiler</w:t>
      </w:r>
      <w:r w:rsidR="00C879D0">
        <w:rPr>
          <w:rFonts w:ascii="Times New Roman" w:eastAsia="Times New Roman" w:hAnsi="Times New Roman" w:cs="Times New Roman"/>
          <w:sz w:val="24"/>
          <w:szCs w:val="24"/>
        </w:rPr>
        <w:t>s</w:t>
      </w:r>
    </w:p>
    <w:p w14:paraId="5AE04304" w14:textId="77777777" w:rsidR="00A00276" w:rsidRDefault="00A00276">
      <w:pPr>
        <w:spacing w:after="0"/>
        <w:rPr>
          <w:rFonts w:ascii="Times New Roman" w:eastAsia="Times New Roman" w:hAnsi="Times New Roman" w:cs="Times New Roman"/>
          <w:sz w:val="24"/>
          <w:szCs w:val="24"/>
        </w:rPr>
      </w:pPr>
    </w:p>
    <w:p w14:paraId="6877DE72" w14:textId="77777777" w:rsidR="00A00276" w:rsidRDefault="00A00276">
      <w:pPr>
        <w:spacing w:after="0"/>
        <w:rPr>
          <w:rFonts w:ascii="Times New Roman" w:eastAsia="Times New Roman" w:hAnsi="Times New Roman" w:cs="Times New Roman"/>
          <w:sz w:val="24"/>
          <w:szCs w:val="24"/>
        </w:rPr>
      </w:pPr>
    </w:p>
    <w:p w14:paraId="599DAE21" w14:textId="77777777" w:rsidR="00A00276" w:rsidRDefault="00A00276">
      <w:pPr>
        <w:rPr>
          <w:rFonts w:ascii="Times New Roman" w:eastAsia="Times New Roman" w:hAnsi="Times New Roman" w:cs="Times New Roman"/>
          <w:sz w:val="24"/>
          <w:szCs w:val="24"/>
        </w:rPr>
      </w:pPr>
    </w:p>
    <w:p w14:paraId="112E055A" w14:textId="77777777" w:rsidR="00A00276" w:rsidRDefault="001D7CBC">
      <w:pPr>
        <w:tabs>
          <w:tab w:val="left" w:pos="547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A00276">
      <w:headerReference w:type="even" r:id="rId14"/>
      <w:headerReference w:type="default" r:id="rId15"/>
      <w:footerReference w:type="even" r:id="rId16"/>
      <w:footerReference w:type="default" r:id="rId17"/>
      <w:headerReference w:type="first" r:id="rId18"/>
      <w:footerReference w:type="first" r:id="rId19"/>
      <w:pgSz w:w="11907" w:h="16839"/>
      <w:pgMar w:top="562" w:right="1440" w:bottom="0" w:left="1440"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B555D" w14:textId="77777777" w:rsidR="00ED4F40" w:rsidRDefault="00ED4F40">
      <w:pPr>
        <w:spacing w:after="0" w:line="240" w:lineRule="auto"/>
      </w:pPr>
      <w:r>
        <w:separator/>
      </w:r>
    </w:p>
  </w:endnote>
  <w:endnote w:type="continuationSeparator" w:id="0">
    <w:p w14:paraId="27AFEE73" w14:textId="77777777" w:rsidR="00ED4F40" w:rsidRDefault="00ED4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elawadee">
    <w:panose1 w:val="020B0502040204020203"/>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7AC0" w14:textId="77777777" w:rsidR="00A00276" w:rsidRDefault="00A0027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5D9" w14:textId="77777777" w:rsidR="00A00276" w:rsidRDefault="00A00276">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BA64" w14:textId="77777777" w:rsidR="00A00276" w:rsidRDefault="00A0027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871BD" w14:textId="77777777" w:rsidR="00ED4F40" w:rsidRDefault="00ED4F40">
      <w:pPr>
        <w:spacing w:after="0" w:line="240" w:lineRule="auto"/>
      </w:pPr>
      <w:r>
        <w:separator/>
      </w:r>
    </w:p>
  </w:footnote>
  <w:footnote w:type="continuationSeparator" w:id="0">
    <w:p w14:paraId="4170F772" w14:textId="77777777" w:rsidR="00ED4F40" w:rsidRDefault="00ED4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40E7" w14:textId="77777777" w:rsidR="00A00276" w:rsidRDefault="00A0027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F572" w14:textId="3F1C51BA" w:rsidR="00A00276" w:rsidRDefault="00CC7FA1">
    <w:pPr>
      <w:spacing w:after="0"/>
      <w:ind w:left="1440"/>
      <w:jc w:val="center"/>
      <w:rPr>
        <w:rFonts w:ascii="Times New Roman" w:eastAsia="Times New Roman" w:hAnsi="Times New Roman" w:cs="Times New Roman"/>
        <w:b/>
      </w:rPr>
    </w:pPr>
    <w:r>
      <w:rPr>
        <w:noProof/>
      </w:rPr>
      <mc:AlternateContent>
        <mc:Choice Requires="wps">
          <w:drawing>
            <wp:anchor distT="0" distB="0" distL="114300" distR="114300" simplePos="0" relativeHeight="251660288" behindDoc="0" locked="0" layoutInCell="1" hidden="0" allowOverlap="1" wp14:anchorId="0C386781" wp14:editId="4FB7D8B1">
              <wp:simplePos x="0" y="0"/>
              <wp:positionH relativeFrom="column">
                <wp:posOffset>4057650</wp:posOffset>
              </wp:positionH>
              <wp:positionV relativeFrom="paragraph">
                <wp:posOffset>275590</wp:posOffset>
              </wp:positionV>
              <wp:extent cx="2324100" cy="260350"/>
              <wp:effectExtent l="0" t="0" r="19050" b="25400"/>
              <wp:wrapNone/>
              <wp:docPr id="8" name="สี่เหลี่ยมผืนผ้า 8"/>
              <wp:cNvGraphicFramePr/>
              <a:graphic xmlns:a="http://schemas.openxmlformats.org/drawingml/2006/main">
                <a:graphicData uri="http://schemas.microsoft.com/office/word/2010/wordprocessingShape">
                  <wps:wsp>
                    <wps:cNvSpPr/>
                    <wps:spPr>
                      <a:xfrm>
                        <a:off x="0" y="0"/>
                        <a:ext cx="2324100" cy="260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01651F" w14:textId="77777777" w:rsidR="00A00276" w:rsidRDefault="001D7CBC">
                          <w:pPr>
                            <w:spacing w:line="275" w:lineRule="auto"/>
                            <w:textDirection w:val="btLr"/>
                          </w:pPr>
                          <w:r>
                            <w:rPr>
                              <w:rFonts w:ascii="Times New Roman" w:eastAsia="Times New Roman" w:hAnsi="Times New Roman" w:cs="Times New Roman"/>
                              <w:color w:val="000000"/>
                            </w:rPr>
                            <w:t>Research Article: IUCA…………</w:t>
                          </w:r>
                          <w:proofErr w:type="gramStart"/>
                          <w:r>
                            <w:rPr>
                              <w:rFonts w:ascii="Times New Roman" w:eastAsia="Times New Roman" w:hAnsi="Times New Roman" w:cs="Times New Roman"/>
                              <w:color w:val="000000"/>
                            </w:rPr>
                            <w:t>…..</w:t>
                          </w:r>
                          <w:proofErr w:type="gramEnd"/>
                          <w:r>
                            <w:rPr>
                              <w:color w:val="000000"/>
                            </w:rPr>
                            <w:t xml:space="preserve"> </w:t>
                          </w:r>
                          <w:r>
                            <w:rPr>
                              <w:rFonts w:ascii="Times New Roman" w:eastAsia="Times New Roman" w:hAnsi="Times New Roman" w:cs="Times New Roman"/>
                              <w:color w:val="000000"/>
                            </w:rPr>
                            <w:t>IUCA……………………………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C386781" id="สี่เหลี่ยมผืนผ้า 8" o:spid="_x0000_s1026" style="position:absolute;left:0;text-align:left;margin-left:319.5pt;margin-top:21.7pt;width:183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">
              <v:stroke startarrowwidth="narrow" startarrowlength="short" endarrowwidth="narrow" endarrowlength="short"/>
              <v:textbox inset="2.53958mm,1.2694mm,2.53958mm,1.2694mm">
                <w:txbxContent>
                  <w:p w14:paraId="4C01651F" w14:textId="77777777" w:rsidR="00A00276" w:rsidRDefault="001D7CBC">
                    <w:pPr>
                      <w:spacing w:line="275" w:lineRule="auto"/>
                      <w:textDirection w:val="btLr"/>
                    </w:pPr>
                    <w:r>
                      <w:rPr>
                        <w:rFonts w:ascii="Times New Roman" w:eastAsia="Times New Roman" w:hAnsi="Times New Roman" w:cs="Times New Roman"/>
                        <w:color w:val="000000"/>
                      </w:rPr>
                      <w:t>Research Article: IUCA…………</w:t>
                    </w:r>
                    <w:proofErr w:type="gramStart"/>
                    <w:r>
                      <w:rPr>
                        <w:rFonts w:ascii="Times New Roman" w:eastAsia="Times New Roman" w:hAnsi="Times New Roman" w:cs="Times New Roman"/>
                        <w:color w:val="000000"/>
                      </w:rPr>
                      <w:t>…..</w:t>
                    </w:r>
                    <w:proofErr w:type="gramEnd"/>
                    <w:r>
                      <w:rPr>
                        <w:color w:val="000000"/>
                      </w:rPr>
                      <w:t xml:space="preserve"> </w:t>
                    </w:r>
                    <w:r>
                      <w:rPr>
                        <w:rFonts w:ascii="Times New Roman" w:eastAsia="Times New Roman" w:hAnsi="Times New Roman" w:cs="Times New Roman"/>
                        <w:color w:val="000000"/>
                      </w:rPr>
                      <w:t>IUCA……………………………</w:t>
                    </w:r>
                  </w:p>
                </w:txbxContent>
              </v:textbox>
            </v:rect>
          </w:pict>
        </mc:Fallback>
      </mc:AlternateContent>
    </w:r>
    <w:r w:rsidR="001D7CBC">
      <w:rPr>
        <w:rFonts w:ascii="Times New Roman" w:eastAsia="Times New Roman" w:hAnsi="Times New Roman" w:cs="Times New Roman"/>
        <w:b/>
      </w:rPr>
      <w:t>The 2</w:t>
    </w:r>
    <w:r w:rsidR="001D7CBC">
      <w:rPr>
        <w:rFonts w:ascii="Times New Roman" w:eastAsia="Times New Roman" w:hAnsi="Times New Roman" w:cs="Times New Roman"/>
        <w:b/>
        <w:vertAlign w:val="superscript"/>
      </w:rPr>
      <w:t>nd</w:t>
    </w:r>
    <w:r w:rsidR="001D7CBC">
      <w:rPr>
        <w:rFonts w:ascii="Times New Roman" w:eastAsia="Times New Roman" w:hAnsi="Times New Roman" w:cs="Times New Roman"/>
        <w:b/>
      </w:rPr>
      <w:t xml:space="preserve"> International Undergraduate Conference on Agriculture &amp; Life Science                          </w:t>
    </w:r>
    <w:proofErr w:type="gramStart"/>
    <w:r w:rsidR="001D7CBC">
      <w:rPr>
        <w:rFonts w:ascii="Times New Roman" w:eastAsia="Times New Roman" w:hAnsi="Times New Roman" w:cs="Times New Roman"/>
        <w:b/>
      </w:rPr>
      <w:t xml:space="preserve">   (</w:t>
    </w:r>
    <w:proofErr w:type="gramEnd"/>
    <w:r w:rsidR="001D7CBC">
      <w:rPr>
        <w:rFonts w:ascii="Times New Roman" w:eastAsia="Times New Roman" w:hAnsi="Times New Roman" w:cs="Times New Roman"/>
        <w:b/>
      </w:rPr>
      <w:t>Online Conference)</w:t>
    </w:r>
    <w:r w:rsidR="00000000">
      <w:pict w14:anchorId="73046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8.85pt;margin-top:-22.5pt;width:95.6pt;height:62.95pt;z-index:251659264;mso-position-horizontal:absolute;mso-position-horizontal-relative:margin;mso-position-vertical:absolute;mso-position-vertical-relative:text;mso-width-relative:page;mso-height-relative:page">
          <v:imagedata r:id="rId1" o:title="logo iuca (2)"/>
          <w10:wrap anchorx="margin"/>
        </v:shape>
      </w:pict>
    </w:r>
  </w:p>
  <w:p w14:paraId="0A1013FF" w14:textId="77777777" w:rsidR="00A00276" w:rsidRDefault="00A0027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C228" w14:textId="77777777" w:rsidR="00A00276" w:rsidRDefault="00A00276">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276"/>
    <w:rsid w:val="00035904"/>
    <w:rsid w:val="000F45B0"/>
    <w:rsid w:val="001D7CBC"/>
    <w:rsid w:val="00317559"/>
    <w:rsid w:val="00500022"/>
    <w:rsid w:val="00787DFD"/>
    <w:rsid w:val="00A00276"/>
    <w:rsid w:val="00A65425"/>
    <w:rsid w:val="00C67DF9"/>
    <w:rsid w:val="00C879D0"/>
    <w:rsid w:val="00CC7FA1"/>
    <w:rsid w:val="00ED4F40"/>
    <w:rsid w:val="00EE2453"/>
    <w:rsid w:val="00FA6BC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3A05A"/>
  <w15:docId w15:val="{E50A232C-7A20-42BF-87F2-49E42F168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50D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1B3AE0"/>
    <w:pPr>
      <w:tabs>
        <w:tab w:val="center" w:pos="4680"/>
        <w:tab w:val="right" w:pos="9360"/>
      </w:tabs>
      <w:spacing w:after="0" w:line="240" w:lineRule="auto"/>
    </w:pPr>
  </w:style>
  <w:style w:type="character" w:customStyle="1" w:styleId="a5">
    <w:name w:val="หัวกระดาษ อักขระ"/>
    <w:basedOn w:val="a0"/>
    <w:link w:val="a4"/>
    <w:uiPriority w:val="99"/>
    <w:rsid w:val="001B3AE0"/>
  </w:style>
  <w:style w:type="paragraph" w:styleId="a6">
    <w:name w:val="footer"/>
    <w:basedOn w:val="a"/>
    <w:link w:val="a7"/>
    <w:uiPriority w:val="99"/>
    <w:unhideWhenUsed/>
    <w:rsid w:val="001B3AE0"/>
    <w:pPr>
      <w:tabs>
        <w:tab w:val="center" w:pos="4680"/>
        <w:tab w:val="right" w:pos="9360"/>
      </w:tabs>
      <w:spacing w:after="0" w:line="240" w:lineRule="auto"/>
    </w:pPr>
  </w:style>
  <w:style w:type="character" w:customStyle="1" w:styleId="a7">
    <w:name w:val="ท้ายกระดาษ อักขระ"/>
    <w:basedOn w:val="a0"/>
    <w:link w:val="a6"/>
    <w:uiPriority w:val="99"/>
    <w:rsid w:val="001B3AE0"/>
  </w:style>
  <w:style w:type="paragraph" w:styleId="a8">
    <w:name w:val="Balloon Text"/>
    <w:basedOn w:val="a"/>
    <w:link w:val="a9"/>
    <w:uiPriority w:val="99"/>
    <w:semiHidden/>
    <w:unhideWhenUsed/>
    <w:rsid w:val="00D135C1"/>
    <w:pPr>
      <w:spacing w:after="0" w:line="240" w:lineRule="auto"/>
    </w:pPr>
    <w:rPr>
      <w:rFonts w:ascii="Leelawadee" w:hAnsi="Leelawadee" w:cs="Angsana New"/>
      <w:sz w:val="18"/>
    </w:rPr>
  </w:style>
  <w:style w:type="character" w:customStyle="1" w:styleId="a9">
    <w:name w:val="ข้อความบอลลูน อักขระ"/>
    <w:basedOn w:val="a0"/>
    <w:link w:val="a8"/>
    <w:uiPriority w:val="99"/>
    <w:semiHidden/>
    <w:rsid w:val="00D135C1"/>
    <w:rPr>
      <w:rFonts w:ascii="Leelawadee" w:hAnsi="Leelawadee" w:cs="Angsana New"/>
      <w:sz w:val="18"/>
      <w:szCs w:val="22"/>
    </w:rPr>
  </w:style>
  <w:style w:type="paragraph" w:styleId="aa">
    <w:name w:val="Normal (Web)"/>
    <w:basedOn w:val="a"/>
    <w:uiPriority w:val="99"/>
    <w:unhideWhenUsed/>
    <w:rsid w:val="00D135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D135C1"/>
  </w:style>
  <w:style w:type="character" w:styleId="ab">
    <w:name w:val="Hyperlink"/>
    <w:basedOn w:val="a0"/>
    <w:uiPriority w:val="99"/>
    <w:unhideWhenUsed/>
    <w:rsid w:val="00D135C1"/>
    <w:rPr>
      <w:color w:val="0000FF"/>
      <w:u w:val="single"/>
    </w:rPr>
  </w:style>
  <w:style w:type="character" w:styleId="ac">
    <w:name w:val="Placeholder Text"/>
    <w:basedOn w:val="a0"/>
    <w:uiPriority w:val="99"/>
    <w:semiHidden/>
    <w:rsid w:val="00FC5284"/>
    <w:rPr>
      <w:color w:val="80808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e">
    <w:name w:val="Unresolved Mention"/>
    <w:basedOn w:val="a0"/>
    <w:uiPriority w:val="99"/>
    <w:semiHidden/>
    <w:unhideWhenUsed/>
    <w:rsid w:val="00C87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wanna_T@yru.ac.th"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12" Type="http://schemas.openxmlformats.org/officeDocument/2006/relationships/hyperlink" Target="mailto:Jarunee_N@yru.ac.th"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bdulhakeem_H@yru.ac.th"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Ibrohing.D@yru.ac.th"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406476022@yru.ac.th"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aOmexupBkHeaDIBNi0XGCkpKkw==">AMUW2mUCjvQG3/MllxPce1xzG88cKCEZPkEyQltVpOA0e5KtELS8Ps9JTwxcspnqw5+7E3BLci4yohkGkwBS93ulzrOKEK+EhpYa4oYWT1qtKyw9onHuxxeUMdkrkn5E2SRlx4bdPj23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415</Words>
  <Characters>2366</Characters>
  <Application>Microsoft Office Word</Application>
  <DocSecurity>0</DocSecurity>
  <Lines>19</Lines>
  <Paragraphs>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jarunee aim-erb</cp:lastModifiedBy>
  <cp:revision>2</cp:revision>
  <dcterms:created xsi:type="dcterms:W3CDTF">2023-04-05T04:48:00Z</dcterms:created>
  <dcterms:modified xsi:type="dcterms:W3CDTF">2023-04-05T04:48:00Z</dcterms:modified>
</cp:coreProperties>
</file>